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FF3F5" w14:textId="77777777" w:rsidR="002D26BD" w:rsidRDefault="00874408" w:rsidP="00874408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Hlk151364407"/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14:paraId="3FC2A1AF" w14:textId="158366C4" w:rsidR="00874408" w:rsidRPr="00E82F2B" w:rsidRDefault="002D26BD" w:rsidP="002D26B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874408" w:rsidRPr="00E82F2B">
        <w:rPr>
          <w:rFonts w:ascii="Times New Roman" w:hAnsi="Times New Roman"/>
          <w:sz w:val="28"/>
          <w:szCs w:val="28"/>
        </w:rPr>
        <w:object w:dxaOrig="2040" w:dyaOrig="2325" w14:anchorId="2DF58A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7" o:title=""/>
          </v:shape>
          <o:OLEObject Type="Embed" ProgID="PBrush" ShapeID="_x0000_i1025" DrawAspect="Content" ObjectID="_1792928682" r:id="rId8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 ПРОЄКТ</w:t>
      </w:r>
    </w:p>
    <w:p w14:paraId="28C19F67" w14:textId="77777777" w:rsidR="00874408" w:rsidRPr="00E82F2B" w:rsidRDefault="00874408" w:rsidP="0087440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4408" w:rsidRPr="00E82F2B" w14:paraId="6DC48639" w14:textId="77777777" w:rsidTr="00B524BB">
        <w:tc>
          <w:tcPr>
            <w:tcW w:w="9639" w:type="dxa"/>
          </w:tcPr>
          <w:p w14:paraId="270CEA51" w14:textId="3549B41D" w:rsidR="00874408" w:rsidRDefault="00874408" w:rsidP="00B524B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ШІСТДЕСЯТ </w:t>
            </w:r>
            <w:r w:rsidR="00792291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П’ЯТА 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ADECEEF" w14:textId="77777777" w:rsidR="00792291" w:rsidRDefault="00792291" w:rsidP="00B524BB">
            <w:pPr>
              <w:keepNext/>
              <w:tabs>
                <w:tab w:val="left" w:pos="14743"/>
              </w:tabs>
              <w:jc w:val="center"/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</w:pPr>
          </w:p>
          <w:p w14:paraId="3585EC3C" w14:textId="7999C31B" w:rsidR="00874408" w:rsidRPr="00E82F2B" w:rsidRDefault="00874408" w:rsidP="00B524B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A727246" w14:textId="77777777" w:rsidR="00792291" w:rsidRDefault="00792291" w:rsidP="008744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</w:rPr>
      </w:pPr>
    </w:p>
    <w:p w14:paraId="275E1D0A" w14:textId="37BD765C" w:rsidR="00874408" w:rsidRPr="00E82F2B" w:rsidRDefault="00874408" w:rsidP="008744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874408" w:rsidRPr="00E82F2B" w14:paraId="7859DEDB" w14:textId="77777777" w:rsidTr="00B524BB">
        <w:tc>
          <w:tcPr>
            <w:tcW w:w="3002" w:type="dxa"/>
          </w:tcPr>
          <w:p w14:paraId="608CC480" w14:textId="10F5246F" w:rsidR="00874408" w:rsidRPr="00E82F2B" w:rsidRDefault="00874408" w:rsidP="00B524BB">
            <w:pPr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792291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.1</w:t>
            </w:r>
            <w:r w:rsidR="0079229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135B415D" w14:textId="77777777" w:rsidR="00874408" w:rsidRPr="00E82F2B" w:rsidRDefault="00874408" w:rsidP="00B524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EE73E9D" w14:textId="1524B6A0" w:rsidR="00874408" w:rsidRPr="00E82F2B" w:rsidRDefault="00874408" w:rsidP="00874408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79229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-6</w:t>
            </w:r>
            <w:r w:rsidR="0079229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0D51D9E5" w14:textId="77777777" w:rsidR="002C5CE1" w:rsidRDefault="002C5CE1" w:rsidP="002C5CE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19986C" w14:textId="77777777" w:rsidR="00792291" w:rsidRDefault="002C5CE1" w:rsidP="0079229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Hlk182315858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</w:t>
      </w:r>
      <w:r w:rsidR="00792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затвердження Стратегії </w:t>
      </w:r>
      <w:bookmarkStart w:id="2" w:name="_Hlk182315684"/>
      <w:r w:rsidR="00792291" w:rsidRPr="00792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зі створення </w:t>
      </w:r>
    </w:p>
    <w:p w14:paraId="2CDE031F" w14:textId="77777777" w:rsidR="00792291" w:rsidRDefault="00792291" w:rsidP="0079229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792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безбар’єрного</w:t>
      </w:r>
      <w:proofErr w:type="spellEnd"/>
      <w:r w:rsidRPr="00792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простору Бучанської МТГ </w:t>
      </w:r>
    </w:p>
    <w:p w14:paraId="6B6FA8E4" w14:textId="02F9311E" w:rsidR="00792291" w:rsidRPr="00DD4362" w:rsidRDefault="00792291" w:rsidP="007922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2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період до 2030 року</w:t>
      </w:r>
      <w:bookmarkEnd w:id="1"/>
    </w:p>
    <w:bookmarkEnd w:id="2"/>
    <w:p w14:paraId="00F1D1C2" w14:textId="2FD42B9C" w:rsidR="00DD4362" w:rsidRPr="00CA0310" w:rsidRDefault="00DD4362" w:rsidP="007922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5808A10B" w14:textId="354904BA" w:rsidR="00DD4362" w:rsidRPr="00DD4362" w:rsidRDefault="00792291" w:rsidP="002D26B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bookmarkStart w:id="3" w:name="_Hlk182315895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З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метою створення </w:t>
      </w:r>
      <w:proofErr w:type="spellStart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безбар'єрного</w:t>
      </w:r>
      <w:proofErr w:type="spellEnd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простору та безперешкодного середовища для всіх груп населення, в тому числі осіб з інвалідністю та інших маломобільних груп населення на території Бучанської міської територіальної громади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, в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ідповідно до статті 40 Закону України «Про місцеве самоврядування в Україні», на виконання доручення Офісу Президента України від 07 серпня 2024 року № 41-01/1072 щодо створення місцевих рад </w:t>
      </w:r>
      <w:proofErr w:type="spellStart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безбар'єрності</w:t>
      </w:r>
      <w:proofErr w:type="spellEnd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у рамках Національної стратегії із створення </w:t>
      </w:r>
      <w:proofErr w:type="spellStart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безбар'єрного</w:t>
      </w:r>
      <w:proofErr w:type="spellEnd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простору в Україні на період до 2030 року, затвердженої розпорядженням Кабінету Міністрів України від 14 квітня 2021 року № 366-р, </w:t>
      </w:r>
      <w:r w:rsidR="002D26BD"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відповідно до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Плану заходів на 2023-2024 роки з реалізації Національної стратегії із створення </w:t>
      </w:r>
      <w:proofErr w:type="spellStart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безбар'єрного</w:t>
      </w:r>
      <w:proofErr w:type="spellEnd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простору в Україні на період до 2030 року, затвердженого розпорядженням Кабінету Міністрів України від 25 квітня 2023 року № 372-р, 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враховуючи рішення виконавчого комітету Бучанської міської ради № 4876 від 06.09.2024 «Про</w:t>
      </w:r>
      <w:r w:rsidRPr="002D26BD">
        <w:rPr>
          <w:color w:val="000000" w:themeColor="text1"/>
        </w:rPr>
        <w:t xml:space="preserve"> 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створення Ради </w:t>
      </w:r>
      <w:proofErr w:type="spellStart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безбар’єрності</w:t>
      </w:r>
      <w:proofErr w:type="spellEnd"/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при виконавчому комітеті  Бучанської міської ради</w:t>
      </w:r>
      <w:r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», керуючись </w:t>
      </w:r>
      <w:r w:rsidR="002D26BD"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>Указом Президента України</w:t>
      </w:r>
      <w:r w:rsidR="002D26BD" w:rsidRP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№533/2020</w:t>
      </w:r>
      <w:r w:rsidR="002D26BD">
        <w:rPr>
          <w:rFonts w:ascii="Times New Roman" w:eastAsiaTheme="minorEastAsia" w:hAnsi="Times New Roman"/>
          <w:color w:val="000000" w:themeColor="text1"/>
          <w:sz w:val="24"/>
          <w:szCs w:val="24"/>
        </w:rPr>
        <w:t xml:space="preserve"> «</w:t>
      </w:r>
      <w:r w:rsidR="002D26BD" w:rsidRPr="002D26BD">
        <w:rPr>
          <w:rFonts w:ascii="Times New Roman" w:eastAsiaTheme="minorEastAsia" w:hAnsi="Times New Roman"/>
          <w:sz w:val="24"/>
          <w:szCs w:val="24"/>
        </w:rPr>
        <w:t xml:space="preserve">Про забезпечення створення </w:t>
      </w:r>
      <w:proofErr w:type="spellStart"/>
      <w:r w:rsidR="002D26BD" w:rsidRPr="002D26BD">
        <w:rPr>
          <w:rFonts w:ascii="Times New Roman" w:eastAsiaTheme="minorEastAsia" w:hAnsi="Times New Roman"/>
          <w:sz w:val="24"/>
          <w:szCs w:val="24"/>
        </w:rPr>
        <w:t>безбар’єрного</w:t>
      </w:r>
      <w:proofErr w:type="spellEnd"/>
      <w:r w:rsidR="002D26BD" w:rsidRPr="002D26BD">
        <w:rPr>
          <w:rFonts w:ascii="Times New Roman" w:eastAsiaTheme="minorEastAsia" w:hAnsi="Times New Roman"/>
          <w:sz w:val="24"/>
          <w:szCs w:val="24"/>
        </w:rPr>
        <w:t xml:space="preserve"> простору в Україні</w:t>
      </w:r>
      <w:r w:rsidR="002D26BD">
        <w:rPr>
          <w:rFonts w:ascii="Times New Roman" w:eastAsiaTheme="minorEastAsia" w:hAnsi="Times New Roman"/>
          <w:sz w:val="24"/>
          <w:szCs w:val="24"/>
        </w:rPr>
        <w:t>»</w:t>
      </w:r>
      <w:bookmarkEnd w:id="3"/>
      <w:r w:rsidR="0013744D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13744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5E170B39" w14:textId="3BBA8871" w:rsidR="00E44EA5" w:rsidRDefault="00DD4362" w:rsidP="002D26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4101A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516620C" w14:textId="49D67A2F" w:rsidR="00DD4362" w:rsidRPr="00DD4362" w:rsidRDefault="00DD4362" w:rsidP="007922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6BC461E" w14:textId="77777777" w:rsidR="00DD4362" w:rsidRPr="00DD4362" w:rsidRDefault="00DD4362" w:rsidP="007922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6FDACBFB" w14:textId="044024CE" w:rsidR="00714495" w:rsidRPr="00BF0319" w:rsidRDefault="002D26BD" w:rsidP="00792291">
      <w:pPr>
        <w:pStyle w:val="a5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Затвердити Стратегію зі створення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безбар’єрного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простору Бучанської міської територіальної громади на період до 2030 року.</w:t>
      </w:r>
    </w:p>
    <w:p w14:paraId="37D04948" w14:textId="77777777"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98149D" w14:textId="77777777" w:rsidR="00E44EA5" w:rsidRDefault="00E44EA5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015BB37D" w14:textId="77777777" w:rsidR="00E44EA5" w:rsidRDefault="00E44EA5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017DD4" w14:textId="2BD0B693"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    </w:t>
      </w:r>
      <w:r w:rsidR="002C5CE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="00874408">
        <w:rPr>
          <w:rFonts w:ascii="Times New Roman" w:hAnsi="Times New Roman" w:cs="Times New Roman"/>
          <w:b/>
          <w:bCs/>
          <w:sz w:val="24"/>
          <w:szCs w:val="24"/>
        </w:rPr>
        <w:t>Анатолій ФЕДОРУК</w:t>
      </w:r>
    </w:p>
    <w:sectPr w:rsidR="00DD4362" w:rsidRPr="00DD4362" w:rsidSect="00792291">
      <w:headerReference w:type="default" r:id="rId9"/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5345DE" w14:textId="77777777" w:rsidR="000135E4" w:rsidRDefault="000135E4" w:rsidP="004101AE">
      <w:pPr>
        <w:spacing w:after="0" w:line="240" w:lineRule="auto"/>
      </w:pPr>
      <w:r>
        <w:separator/>
      </w:r>
    </w:p>
  </w:endnote>
  <w:endnote w:type="continuationSeparator" w:id="0">
    <w:p w14:paraId="1416E68D" w14:textId="77777777" w:rsidR="000135E4" w:rsidRDefault="000135E4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474A24" w14:textId="77777777" w:rsidR="000135E4" w:rsidRDefault="000135E4" w:rsidP="004101AE">
      <w:pPr>
        <w:spacing w:after="0" w:line="240" w:lineRule="auto"/>
      </w:pPr>
      <w:r>
        <w:separator/>
      </w:r>
    </w:p>
  </w:footnote>
  <w:footnote w:type="continuationSeparator" w:id="0">
    <w:p w14:paraId="40109D8D" w14:textId="77777777" w:rsidR="000135E4" w:rsidRDefault="000135E4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3E688" w14:textId="77777777" w:rsidR="0013744D" w:rsidRDefault="001374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 w15:restartNumberingAfterBreak="0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290"/>
    <w:rsid w:val="000135E4"/>
    <w:rsid w:val="00057AA8"/>
    <w:rsid w:val="0006692F"/>
    <w:rsid w:val="0013744D"/>
    <w:rsid w:val="001533D5"/>
    <w:rsid w:val="001D2290"/>
    <w:rsid w:val="002C5CE1"/>
    <w:rsid w:val="002D26BD"/>
    <w:rsid w:val="00386A54"/>
    <w:rsid w:val="004101AE"/>
    <w:rsid w:val="006F2D82"/>
    <w:rsid w:val="00714495"/>
    <w:rsid w:val="0072629A"/>
    <w:rsid w:val="00731160"/>
    <w:rsid w:val="0075013B"/>
    <w:rsid w:val="00792291"/>
    <w:rsid w:val="007A6A41"/>
    <w:rsid w:val="00846BA4"/>
    <w:rsid w:val="00874408"/>
    <w:rsid w:val="008F7322"/>
    <w:rsid w:val="00963561"/>
    <w:rsid w:val="009C3158"/>
    <w:rsid w:val="00B4178F"/>
    <w:rsid w:val="00B870DA"/>
    <w:rsid w:val="00B942DB"/>
    <w:rsid w:val="00BA2AD7"/>
    <w:rsid w:val="00BE377A"/>
    <w:rsid w:val="00C00D82"/>
    <w:rsid w:val="00C710DE"/>
    <w:rsid w:val="00CA0310"/>
    <w:rsid w:val="00D204C4"/>
    <w:rsid w:val="00D22125"/>
    <w:rsid w:val="00D3339A"/>
    <w:rsid w:val="00DD4362"/>
    <w:rsid w:val="00E15932"/>
    <w:rsid w:val="00E44EA5"/>
    <w:rsid w:val="00EA4E76"/>
    <w:rsid w:val="00EE37C1"/>
    <w:rsid w:val="00F44CE9"/>
    <w:rsid w:val="00F6454A"/>
    <w:rsid w:val="00F82A67"/>
    <w:rsid w:val="00FC3A44"/>
    <w:rsid w:val="00FD349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497EF5"/>
  <w15:docId w15:val="{E9A82160-6FB4-48EC-BD81-97557FDD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26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101AE"/>
  </w:style>
  <w:style w:type="table" w:styleId="ab">
    <w:name w:val="Table Grid"/>
    <w:basedOn w:val="a1"/>
    <w:uiPriority w:val="39"/>
    <w:rsid w:val="00874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D26B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34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Vlada Zhukovec</cp:lastModifiedBy>
  <cp:revision>4</cp:revision>
  <cp:lastPrinted>2024-11-12T12:58:00Z</cp:lastPrinted>
  <dcterms:created xsi:type="dcterms:W3CDTF">2024-10-28T07:07:00Z</dcterms:created>
  <dcterms:modified xsi:type="dcterms:W3CDTF">2024-11-12T12:58:00Z</dcterms:modified>
</cp:coreProperties>
</file>